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31" w:rsidRDefault="00D63D57" w:rsidP="00EE1CF1">
      <w:pPr>
        <w:pStyle w:val="Title"/>
      </w:pPr>
      <w:r>
        <w:t>Arizona Backpacking</w:t>
      </w:r>
    </w:p>
    <w:p w:rsidR="00EE1CF1" w:rsidRDefault="00D63D57">
      <w:r>
        <w:t xml:space="preserve">There are a lot of places to go backpacking in Arizona.  There are many books, resources and websites.  As with any outdoor trip, research is essential.  Look up the trail on-line for information about what others have </w:t>
      </w:r>
      <w:proofErr w:type="gramStart"/>
      <w:r>
        <w:t>experienced,</w:t>
      </w:r>
      <w:proofErr w:type="gramEnd"/>
      <w:r>
        <w:t xml:space="preserve"> maps, </w:t>
      </w:r>
      <w:r w:rsidR="00EE1CF1">
        <w:t xml:space="preserve">books, </w:t>
      </w:r>
      <w:r>
        <w:t xml:space="preserve">and things to do and see on the trail.  </w:t>
      </w:r>
    </w:p>
    <w:p w:rsidR="00D63D57" w:rsidRDefault="00EE1CF1">
      <w:r>
        <w:t xml:space="preserve">Remember information is only as good as the last time it was verified.  </w:t>
      </w:r>
      <w:r w:rsidR="00D63D57">
        <w:t>Always contact the local Ranger Station or BLM for the most current status of the trail.  Trails</w:t>
      </w:r>
      <w:r>
        <w:t xml:space="preserve"> </w:t>
      </w:r>
      <w:r w:rsidR="00D63D57">
        <w:t>get closed, water conditions may not be the same and some side attractions may get closed.  Don’t forget to ask about fire restrictions etc.</w:t>
      </w:r>
    </w:p>
    <w:p w:rsidR="00EE1CF1" w:rsidRPr="00EE1CF1" w:rsidRDefault="00D63D57" w:rsidP="007F69AC">
      <w:pPr>
        <w:pStyle w:val="Heading2"/>
      </w:pPr>
      <w:r w:rsidRPr="00EE1CF1">
        <w:t>Books</w:t>
      </w:r>
    </w:p>
    <w:p w:rsidR="00EE1CF1" w:rsidRDefault="00EE1CF1">
      <w:r>
        <w:t>Here is a brief listing of books.  Go to any book store or on-line book store and you will find lots of books on trails in Arizona.  Some are general like “The Best Hikes in  . . . (Arizona, Flagstaff, Phoenix, etc.).  There are books also written about specific areas like the Superstitions</w:t>
      </w:r>
    </w:p>
    <w:tbl>
      <w:tblPr>
        <w:tblStyle w:val="TableGrid"/>
        <w:tblW w:w="0" w:type="auto"/>
        <w:tblLook w:val="04A0" w:firstRow="1" w:lastRow="0" w:firstColumn="1" w:lastColumn="0" w:noHBand="0" w:noVBand="1"/>
      </w:tblPr>
      <w:tblGrid>
        <w:gridCol w:w="8658"/>
        <w:gridCol w:w="1638"/>
      </w:tblGrid>
      <w:tr w:rsidR="00EE1CF1" w:rsidTr="00EE1CF1">
        <w:tc>
          <w:tcPr>
            <w:tcW w:w="8658" w:type="dxa"/>
          </w:tcPr>
          <w:p w:rsidR="00EE1CF1" w:rsidRPr="00D63D57" w:rsidRDefault="00EE1CF1" w:rsidP="007B7B4C">
            <w:r w:rsidRPr="00D63D57">
              <w:t xml:space="preserve">Backpacking Arizona Paperback, Bruce Grubbs </w:t>
            </w:r>
          </w:p>
        </w:tc>
        <w:tc>
          <w:tcPr>
            <w:tcW w:w="1638" w:type="dxa"/>
          </w:tcPr>
          <w:p w:rsidR="00EE1CF1" w:rsidRDefault="00EE1CF1" w:rsidP="007B7B4C"/>
        </w:tc>
      </w:tr>
      <w:tr w:rsidR="00EE1CF1" w:rsidRPr="00D63D57" w:rsidTr="00EE1CF1">
        <w:tc>
          <w:tcPr>
            <w:tcW w:w="8658" w:type="dxa"/>
          </w:tcPr>
          <w:p w:rsidR="00EE1CF1" w:rsidRPr="00D63D57" w:rsidRDefault="00EE1CF1" w:rsidP="007B7B4C">
            <w:pPr>
              <w:rPr>
                <w:rFonts w:cstheme="minorHAnsi"/>
              </w:rPr>
            </w:pPr>
            <w:r w:rsidRPr="00D63D57">
              <w:rPr>
                <w:rFonts w:cstheme="minorHAnsi"/>
              </w:rPr>
              <w:t>Best Loop Hikes Arizona (Best Hikes)</w:t>
            </w:r>
            <w:r w:rsidRPr="00D63D57">
              <w:rPr>
                <w:rStyle w:val="bxgy-binding-byline1"/>
                <w:rFonts w:cstheme="minorHAnsi"/>
                <w:sz w:val="22"/>
                <w:szCs w:val="22"/>
              </w:rPr>
              <w:t xml:space="preserve"> </w:t>
            </w:r>
            <w:r w:rsidRPr="00D63D57">
              <w:rPr>
                <w:rStyle w:val="bxgy-byline-text1"/>
                <w:rFonts w:cstheme="minorHAnsi"/>
              </w:rPr>
              <w:t>by Bruce Grubbs</w:t>
            </w:r>
            <w:r w:rsidRPr="00D63D57">
              <w:rPr>
                <w:rStyle w:val="bxgy-binding-byline1"/>
                <w:rFonts w:cstheme="minorHAnsi"/>
                <w:sz w:val="22"/>
                <w:szCs w:val="22"/>
              </w:rPr>
              <w:t xml:space="preserve"> </w:t>
            </w:r>
          </w:p>
        </w:tc>
        <w:tc>
          <w:tcPr>
            <w:tcW w:w="1638" w:type="dxa"/>
          </w:tcPr>
          <w:p w:rsidR="00EE1CF1" w:rsidRPr="00D63D57" w:rsidRDefault="00EE1CF1" w:rsidP="007B7B4C">
            <w:pPr>
              <w:rPr>
                <w:rFonts w:cstheme="minorHAnsi"/>
              </w:rPr>
            </w:pPr>
          </w:p>
        </w:tc>
      </w:tr>
      <w:tr w:rsidR="00EE1CF1" w:rsidRPr="00D63D57" w:rsidTr="00EE1CF1">
        <w:tc>
          <w:tcPr>
            <w:tcW w:w="8658" w:type="dxa"/>
          </w:tcPr>
          <w:p w:rsidR="00EE1CF1" w:rsidRPr="00D63D57" w:rsidRDefault="00EE1CF1" w:rsidP="007B7B4C">
            <w:pPr>
              <w:rPr>
                <w:rFonts w:cstheme="minorHAnsi"/>
              </w:rPr>
            </w:pPr>
            <w:r w:rsidRPr="00D63D57">
              <w:rPr>
                <w:rFonts w:cstheme="minorHAnsi"/>
              </w:rPr>
              <w:t>Day and Overnight Hikes: Tonto National Forest</w:t>
            </w:r>
            <w:r w:rsidRPr="00D63D57">
              <w:rPr>
                <w:rStyle w:val="bxgy-binding-byline1"/>
                <w:rFonts w:cstheme="minorHAnsi"/>
                <w:sz w:val="22"/>
                <w:szCs w:val="22"/>
              </w:rPr>
              <w:t xml:space="preserve"> </w:t>
            </w:r>
            <w:r w:rsidRPr="00D63D57">
              <w:rPr>
                <w:rStyle w:val="bxgy-byline-text1"/>
                <w:rFonts w:cstheme="minorHAnsi"/>
              </w:rPr>
              <w:t xml:space="preserve">by Tony </w:t>
            </w:r>
            <w:proofErr w:type="spellStart"/>
            <w:r w:rsidRPr="00D63D57">
              <w:rPr>
                <w:rStyle w:val="bxgy-byline-text1"/>
                <w:rFonts w:cstheme="minorHAnsi"/>
              </w:rPr>
              <w:t>Padegimas</w:t>
            </w:r>
            <w:proofErr w:type="spellEnd"/>
          </w:p>
        </w:tc>
        <w:tc>
          <w:tcPr>
            <w:tcW w:w="1638" w:type="dxa"/>
          </w:tcPr>
          <w:p w:rsidR="00EE1CF1" w:rsidRPr="00D63D57" w:rsidRDefault="00EE1CF1" w:rsidP="007B7B4C">
            <w:pPr>
              <w:rPr>
                <w:rFonts w:cstheme="minorHAnsi"/>
              </w:rPr>
            </w:pPr>
          </w:p>
        </w:tc>
      </w:tr>
      <w:tr w:rsidR="00EE1CF1" w:rsidTr="00EE1CF1">
        <w:tc>
          <w:tcPr>
            <w:tcW w:w="8658" w:type="dxa"/>
          </w:tcPr>
          <w:p w:rsidR="00EE1CF1" w:rsidRDefault="00EE1CF1" w:rsidP="00EE1CF1">
            <w:r>
              <w:t xml:space="preserve">Hiking Arizona's Superstition and </w:t>
            </w:r>
            <w:proofErr w:type="spellStart"/>
            <w:r>
              <w:t>Mazatzal</w:t>
            </w:r>
            <w:proofErr w:type="spellEnd"/>
            <w:r>
              <w:t xml:space="preserve"> Country </w:t>
            </w:r>
            <w:r w:rsidRPr="00D63D57">
              <w:rPr>
                <w:rStyle w:val="bxgy-byline-text1"/>
                <w:rFonts w:cstheme="minorHAnsi"/>
              </w:rPr>
              <w:t>by Bruce Grubbs</w:t>
            </w:r>
          </w:p>
        </w:tc>
        <w:tc>
          <w:tcPr>
            <w:tcW w:w="1638" w:type="dxa"/>
          </w:tcPr>
          <w:p w:rsidR="00EE1CF1" w:rsidRDefault="00EE1CF1" w:rsidP="007B7B4C"/>
        </w:tc>
      </w:tr>
    </w:tbl>
    <w:p w:rsidR="00EE1CF1" w:rsidRDefault="00EE1CF1" w:rsidP="00B538CB">
      <w:pPr>
        <w:pStyle w:val="Heading2"/>
      </w:pPr>
      <w:r>
        <w:t>Web Sites</w:t>
      </w:r>
    </w:p>
    <w:p w:rsidR="007F69AC" w:rsidRDefault="00941D91">
      <w:r>
        <w:t>A brief search of Backpacking Arizona and Scouts did not come up with easy to access, or a robust listing</w:t>
      </w:r>
      <w:r w:rsidR="00B538CB">
        <w:t xml:space="preserve">.  Some require memberships that may be free or not.  </w:t>
      </w:r>
      <w:r>
        <w:t xml:space="preserve"> </w:t>
      </w:r>
      <w:r w:rsidR="00B538CB">
        <w:t>H</w:t>
      </w:r>
      <w:r>
        <w:t>ere are a few samples to start with.</w:t>
      </w:r>
    </w:p>
    <w:tbl>
      <w:tblPr>
        <w:tblStyle w:val="TableGrid"/>
        <w:tblW w:w="0" w:type="auto"/>
        <w:tblLook w:val="04A0" w:firstRow="1" w:lastRow="0" w:firstColumn="1" w:lastColumn="0" w:noHBand="0" w:noVBand="1"/>
      </w:tblPr>
      <w:tblGrid>
        <w:gridCol w:w="8658"/>
        <w:gridCol w:w="1638"/>
      </w:tblGrid>
      <w:tr w:rsidR="00EE1CF1" w:rsidTr="00941D91">
        <w:tc>
          <w:tcPr>
            <w:tcW w:w="8658" w:type="dxa"/>
          </w:tcPr>
          <w:p w:rsidR="00EE1CF1" w:rsidRPr="00D63D57" w:rsidRDefault="007673CC" w:rsidP="00941D91">
            <w:hyperlink r:id="rId7" w:history="1">
              <w:r w:rsidR="00941D91" w:rsidRPr="00964A25">
                <w:rPr>
                  <w:rStyle w:val="Hyperlink"/>
                </w:rPr>
                <w:t>http://www.bsatroop697.com/camping.htm</w:t>
              </w:r>
            </w:hyperlink>
          </w:p>
        </w:tc>
        <w:tc>
          <w:tcPr>
            <w:tcW w:w="1638" w:type="dxa"/>
          </w:tcPr>
          <w:p w:rsidR="00EE1CF1" w:rsidRDefault="00EE1CF1" w:rsidP="007B7B4C"/>
        </w:tc>
      </w:tr>
      <w:tr w:rsidR="00EE1CF1" w:rsidRPr="00D63D57" w:rsidTr="00941D91">
        <w:tc>
          <w:tcPr>
            <w:tcW w:w="8658" w:type="dxa"/>
          </w:tcPr>
          <w:p w:rsidR="00EE1CF1" w:rsidRDefault="007673CC" w:rsidP="007B7B4C">
            <w:pPr>
              <w:rPr>
                <w:rFonts w:cstheme="minorHAnsi"/>
              </w:rPr>
            </w:pPr>
            <w:hyperlink r:id="rId8" w:history="1">
              <w:r w:rsidR="00941D91" w:rsidRPr="00964A25">
                <w:rPr>
                  <w:rStyle w:val="Hyperlink"/>
                  <w:rFonts w:cstheme="minorHAnsi"/>
                </w:rPr>
                <w:t>http://hikearizona.com/dex2/viewtopic.php?f=1&amp;t=7204</w:t>
              </w:r>
            </w:hyperlink>
          </w:p>
          <w:p w:rsidR="00941D91" w:rsidRPr="00D63D57" w:rsidRDefault="00941D91" w:rsidP="007B7B4C">
            <w:pPr>
              <w:rPr>
                <w:rFonts w:cstheme="minorHAnsi"/>
              </w:rPr>
            </w:pPr>
            <w:r>
              <w:rPr>
                <w:rFonts w:cstheme="minorHAnsi"/>
              </w:rPr>
              <w:t>Look at the trip logs from the commenters</w:t>
            </w:r>
          </w:p>
        </w:tc>
        <w:tc>
          <w:tcPr>
            <w:tcW w:w="1638" w:type="dxa"/>
          </w:tcPr>
          <w:p w:rsidR="00EE1CF1" w:rsidRPr="00D63D57" w:rsidRDefault="00EE1CF1" w:rsidP="007B7B4C">
            <w:pPr>
              <w:rPr>
                <w:rFonts w:cstheme="minorHAnsi"/>
              </w:rPr>
            </w:pPr>
          </w:p>
        </w:tc>
      </w:tr>
      <w:tr w:rsidR="00EE1CF1" w:rsidRPr="00D63D57" w:rsidTr="00941D91">
        <w:tc>
          <w:tcPr>
            <w:tcW w:w="8658" w:type="dxa"/>
          </w:tcPr>
          <w:p w:rsidR="00EE1CF1" w:rsidRDefault="007673CC" w:rsidP="007B7B4C">
            <w:pPr>
              <w:rPr>
                <w:rFonts w:cstheme="minorHAnsi"/>
              </w:rPr>
            </w:pPr>
            <w:hyperlink r:id="rId9" w:history="1">
              <w:r w:rsidR="00941D91" w:rsidRPr="00964A25">
                <w:rPr>
                  <w:rStyle w:val="Hyperlink"/>
                  <w:rFonts w:cstheme="minorHAnsi"/>
                </w:rPr>
                <w:t>http://www.scouttroop141.org/outings/douglassprings/douglassprings.html</w:t>
              </w:r>
            </w:hyperlink>
          </w:p>
          <w:p w:rsidR="00B538CB" w:rsidRPr="00D63D57" w:rsidRDefault="007673CC" w:rsidP="00B538CB">
            <w:pPr>
              <w:rPr>
                <w:rFonts w:cstheme="minorHAnsi"/>
              </w:rPr>
            </w:pPr>
            <w:hyperlink r:id="rId10" w:history="1">
              <w:r w:rsidR="00B538CB" w:rsidRPr="00964A25">
                <w:rPr>
                  <w:rStyle w:val="Hyperlink"/>
                  <w:rFonts w:cstheme="minorHAnsi"/>
                </w:rPr>
                <w:t>http://phxtroop109.org/category/outings/mini-high/</w:t>
              </w:r>
            </w:hyperlink>
          </w:p>
        </w:tc>
        <w:tc>
          <w:tcPr>
            <w:tcW w:w="1638" w:type="dxa"/>
          </w:tcPr>
          <w:p w:rsidR="00EE1CF1" w:rsidRPr="00D63D57" w:rsidRDefault="00EE1CF1" w:rsidP="007B7B4C">
            <w:pPr>
              <w:rPr>
                <w:rFonts w:cstheme="minorHAnsi"/>
              </w:rPr>
            </w:pPr>
          </w:p>
        </w:tc>
      </w:tr>
      <w:tr w:rsidR="00EE1CF1" w:rsidTr="00941D91">
        <w:tc>
          <w:tcPr>
            <w:tcW w:w="8658" w:type="dxa"/>
          </w:tcPr>
          <w:p w:rsidR="00B538CB" w:rsidRDefault="007673CC" w:rsidP="00B538CB">
            <w:hyperlink r:id="rId11" w:history="1">
              <w:r w:rsidR="00B538CB" w:rsidRPr="00964A25">
                <w:rPr>
                  <w:rStyle w:val="Hyperlink"/>
                </w:rPr>
                <w:t>http://arizonahiking.org/</w:t>
              </w:r>
            </w:hyperlink>
          </w:p>
        </w:tc>
        <w:tc>
          <w:tcPr>
            <w:tcW w:w="1638" w:type="dxa"/>
          </w:tcPr>
          <w:p w:rsidR="00EE1CF1" w:rsidRDefault="00EE1CF1" w:rsidP="007B7B4C"/>
        </w:tc>
      </w:tr>
      <w:tr w:rsidR="00EE1CF1" w:rsidTr="00941D91">
        <w:tc>
          <w:tcPr>
            <w:tcW w:w="8658" w:type="dxa"/>
          </w:tcPr>
          <w:p w:rsidR="00B538CB" w:rsidRDefault="007673CC" w:rsidP="00B538CB">
            <w:hyperlink r:id="rId12" w:history="1">
              <w:r w:rsidR="00B538CB" w:rsidRPr="00964A25">
                <w:rPr>
                  <w:rStyle w:val="Hyperlink"/>
                </w:rPr>
                <w:t>http://www.everytrail.com/best/hiking-arizona</w:t>
              </w:r>
            </w:hyperlink>
          </w:p>
        </w:tc>
        <w:tc>
          <w:tcPr>
            <w:tcW w:w="1638" w:type="dxa"/>
          </w:tcPr>
          <w:p w:rsidR="00EE1CF1" w:rsidRDefault="00EE1CF1" w:rsidP="007B7B4C"/>
        </w:tc>
      </w:tr>
      <w:tr w:rsidR="00B538CB" w:rsidTr="00941D91">
        <w:tc>
          <w:tcPr>
            <w:tcW w:w="8658" w:type="dxa"/>
          </w:tcPr>
          <w:p w:rsidR="00670E90" w:rsidRDefault="007673CC" w:rsidP="00670E90">
            <w:hyperlink r:id="rId13" w:history="1">
              <w:r w:rsidR="00670E90" w:rsidRPr="00964A25">
                <w:rPr>
                  <w:rStyle w:val="Hyperlink"/>
                </w:rPr>
                <w:t>http://www.swimmingholes.org/az.html</w:t>
              </w:r>
            </w:hyperlink>
          </w:p>
        </w:tc>
        <w:tc>
          <w:tcPr>
            <w:tcW w:w="1638" w:type="dxa"/>
          </w:tcPr>
          <w:p w:rsidR="00B538CB" w:rsidRDefault="00B538CB"/>
        </w:tc>
      </w:tr>
    </w:tbl>
    <w:p w:rsidR="007F69AC" w:rsidRDefault="007F69AC"/>
    <w:p w:rsidR="007F69AC" w:rsidRDefault="00B538CB">
      <w:pPr>
        <w:rPr>
          <w:rFonts w:cstheme="minorHAnsi"/>
          <w:bCs/>
          <w:color w:val="333333"/>
          <w:kern w:val="36"/>
        </w:rPr>
      </w:pPr>
      <w:r>
        <w:t xml:space="preserve">For places to go, Roundtable has always been </w:t>
      </w:r>
      <w:r w:rsidR="00670E90">
        <w:t>the</w:t>
      </w:r>
      <w:r>
        <w:t xml:space="preserve"> best resource.  </w:t>
      </w:r>
      <w:r w:rsidR="00670E90">
        <w:t>T</w:t>
      </w:r>
      <w:r>
        <w:t xml:space="preserve">alk to other scoutmasters and ask them what are their favorite places to go and what have they done lately.  There are some hikes that are popular and many troops go back every year or two.  Books have always been </w:t>
      </w:r>
      <w:r w:rsidR="00670E90">
        <w:t xml:space="preserve">the </w:t>
      </w:r>
      <w:r>
        <w:t xml:space="preserve">best resource for information about hikes and also to get hike ideas.  </w:t>
      </w:r>
      <w:r w:rsidR="00670E90">
        <w:t xml:space="preserve">Specialty books like </w:t>
      </w:r>
      <w:r w:rsidR="00670E90" w:rsidRPr="00670E90">
        <w:rPr>
          <w:rFonts w:cstheme="minorHAnsi"/>
          <w:b/>
          <w:bCs/>
          <w:color w:val="333333"/>
          <w:kern w:val="36"/>
        </w:rPr>
        <w:t>Streamside Trails; Day Hiking Central Arizona's Lakes, Rivers, and Creeks</w:t>
      </w:r>
      <w:r w:rsidR="00670E90" w:rsidRPr="00670E90">
        <w:rPr>
          <w:rFonts w:cstheme="minorHAnsi"/>
          <w:bCs/>
          <w:color w:val="333333"/>
          <w:kern w:val="36"/>
        </w:rPr>
        <w:t xml:space="preserve">,  </w:t>
      </w:r>
      <w:r w:rsidR="00670E90" w:rsidRPr="00670E90">
        <w:rPr>
          <w:rFonts w:cstheme="minorHAnsi"/>
          <w:b/>
          <w:bCs/>
          <w:color w:val="333333"/>
          <w:kern w:val="36"/>
        </w:rPr>
        <w:t xml:space="preserve"> Hiking Ruins Seldom Seen</w:t>
      </w:r>
      <w:r w:rsidR="00670E90" w:rsidRPr="00670E90">
        <w:rPr>
          <w:rFonts w:cstheme="minorHAnsi"/>
          <w:bCs/>
          <w:color w:val="333333"/>
          <w:kern w:val="36"/>
        </w:rPr>
        <w:t>, and</w:t>
      </w:r>
      <w:r w:rsidR="00670E90">
        <w:rPr>
          <w:rFonts w:cstheme="minorHAnsi"/>
          <w:b/>
          <w:bCs/>
          <w:color w:val="333333"/>
          <w:kern w:val="36"/>
        </w:rPr>
        <w:t xml:space="preserve"> Hidden Arizona</w:t>
      </w:r>
      <w:r w:rsidR="00670E90" w:rsidRPr="00670E90">
        <w:rPr>
          <w:rFonts w:cstheme="minorHAnsi"/>
          <w:bCs/>
          <w:color w:val="333333"/>
          <w:kern w:val="36"/>
        </w:rPr>
        <w:t xml:space="preserve">, </w:t>
      </w:r>
      <w:r w:rsidR="00670E90">
        <w:rPr>
          <w:rFonts w:cstheme="minorHAnsi"/>
          <w:bCs/>
          <w:color w:val="333333"/>
          <w:kern w:val="36"/>
        </w:rPr>
        <w:t xml:space="preserve">provide ideas for going to lesser known places. </w:t>
      </w:r>
    </w:p>
    <w:p w:rsidR="00EE1CF1" w:rsidRDefault="00670E90">
      <w:pPr>
        <w:rPr>
          <w:rFonts w:cstheme="minorHAnsi"/>
          <w:bCs/>
          <w:color w:val="333333"/>
          <w:kern w:val="36"/>
        </w:rPr>
      </w:pPr>
      <w:r>
        <w:rPr>
          <w:rFonts w:cstheme="minorHAnsi"/>
          <w:bCs/>
          <w:color w:val="333333"/>
          <w:kern w:val="36"/>
        </w:rPr>
        <w:t xml:space="preserve"> </w:t>
      </w:r>
    </w:p>
    <w:p w:rsidR="00670E90" w:rsidRDefault="00670E90" w:rsidP="00670E90">
      <w:r>
        <w:t xml:space="preserve">The following list is </w:t>
      </w:r>
      <w:r w:rsidR="007F69AC">
        <w:t>Backpacks</w:t>
      </w:r>
      <w:r>
        <w:t xml:space="preserve"> </w:t>
      </w:r>
      <w:r w:rsidR="00446FB7">
        <w:t>the author</w:t>
      </w:r>
      <w:r>
        <w:t xml:space="preserve"> ha</w:t>
      </w:r>
      <w:r w:rsidR="00446FB7">
        <w:t>s</w:t>
      </w:r>
      <w:r>
        <w:t xml:space="preserve"> been </w:t>
      </w:r>
      <w:r w:rsidR="007F69AC">
        <w:t xml:space="preserve">on with his scouts </w:t>
      </w:r>
      <w:r>
        <w:t xml:space="preserve">with a few notes.  </w:t>
      </w:r>
    </w:p>
    <w:tbl>
      <w:tblPr>
        <w:tblStyle w:val="TableGrid"/>
        <w:tblW w:w="0" w:type="auto"/>
        <w:tblLook w:val="04A0" w:firstRow="1" w:lastRow="0" w:firstColumn="1" w:lastColumn="0" w:noHBand="0" w:noVBand="1"/>
      </w:tblPr>
      <w:tblGrid>
        <w:gridCol w:w="3978"/>
        <w:gridCol w:w="6318"/>
      </w:tblGrid>
      <w:tr w:rsidR="00670E90" w:rsidTr="004F738A">
        <w:trPr>
          <w:cantSplit/>
        </w:trPr>
        <w:tc>
          <w:tcPr>
            <w:tcW w:w="3978" w:type="dxa"/>
          </w:tcPr>
          <w:p w:rsidR="00670E90" w:rsidRPr="00D63D57" w:rsidRDefault="00670E90" w:rsidP="007B7B4C">
            <w:r>
              <w:t>Wet Beaver Creek, Off I17</w:t>
            </w:r>
          </w:p>
        </w:tc>
        <w:tc>
          <w:tcPr>
            <w:tcW w:w="6318" w:type="dxa"/>
          </w:tcPr>
          <w:p w:rsidR="00670E90" w:rsidRDefault="00446FB7" w:rsidP="00446FB7">
            <w:r>
              <w:t>4 miles and fairly flat with a Swimming hole at the end.</w:t>
            </w:r>
          </w:p>
        </w:tc>
      </w:tr>
      <w:tr w:rsidR="00670E90" w:rsidRPr="00D63D57" w:rsidTr="004F738A">
        <w:trPr>
          <w:cantSplit/>
        </w:trPr>
        <w:tc>
          <w:tcPr>
            <w:tcW w:w="3978" w:type="dxa"/>
          </w:tcPr>
          <w:p w:rsidR="00670E90" w:rsidRPr="00D63D57" w:rsidRDefault="00670E90" w:rsidP="007B7B4C">
            <w:pPr>
              <w:rPr>
                <w:rFonts w:cstheme="minorHAnsi"/>
              </w:rPr>
            </w:pPr>
            <w:r>
              <w:rPr>
                <w:rFonts w:cstheme="minorHAnsi"/>
              </w:rPr>
              <w:t>Highline Trail, Mogollon Rim</w:t>
            </w:r>
          </w:p>
        </w:tc>
        <w:tc>
          <w:tcPr>
            <w:tcW w:w="6318" w:type="dxa"/>
          </w:tcPr>
          <w:p w:rsidR="00670E90" w:rsidRPr="00D63D57" w:rsidRDefault="00670E90" w:rsidP="00670E90">
            <w:pPr>
              <w:rPr>
                <w:rFonts w:cstheme="minorHAnsi"/>
              </w:rPr>
            </w:pPr>
            <w:r>
              <w:rPr>
                <w:rFonts w:cstheme="minorHAnsi"/>
              </w:rPr>
              <w:t>Great for Backpacking merit badge.  3 - 15 mile sections though most sections can be broken into small sections for 5 to 6 mile trips. Car shuttles are required for longer sections.  Beautiful and fairly flat</w:t>
            </w:r>
          </w:p>
        </w:tc>
      </w:tr>
      <w:tr w:rsidR="00670E90" w:rsidRPr="00D63D57" w:rsidTr="004F738A">
        <w:trPr>
          <w:cantSplit/>
        </w:trPr>
        <w:tc>
          <w:tcPr>
            <w:tcW w:w="3978" w:type="dxa"/>
          </w:tcPr>
          <w:p w:rsidR="00670E90" w:rsidRPr="00D63D57" w:rsidRDefault="00446FB7" w:rsidP="007B7B4C">
            <w:pPr>
              <w:rPr>
                <w:rFonts w:cstheme="minorHAnsi"/>
              </w:rPr>
            </w:pPr>
            <w:r>
              <w:rPr>
                <w:rFonts w:cstheme="minorHAnsi"/>
              </w:rPr>
              <w:t>Rogers Trough</w:t>
            </w:r>
          </w:p>
        </w:tc>
        <w:tc>
          <w:tcPr>
            <w:tcW w:w="6318" w:type="dxa"/>
          </w:tcPr>
          <w:p w:rsidR="00670E90" w:rsidRPr="00D63D57" w:rsidRDefault="00446FB7" w:rsidP="007B7B4C">
            <w:pPr>
              <w:rPr>
                <w:rFonts w:cstheme="minorHAnsi"/>
              </w:rPr>
            </w:pPr>
            <w:r>
              <w:rPr>
                <w:rFonts w:cstheme="minorHAnsi"/>
              </w:rPr>
              <w:t>Indian ruins.  4 miles to the ruins.  Uphill on the return</w:t>
            </w:r>
          </w:p>
        </w:tc>
      </w:tr>
      <w:tr w:rsidR="00670E90" w:rsidTr="004F738A">
        <w:trPr>
          <w:cantSplit/>
        </w:trPr>
        <w:tc>
          <w:tcPr>
            <w:tcW w:w="3978" w:type="dxa"/>
          </w:tcPr>
          <w:p w:rsidR="00670E90" w:rsidRDefault="00446FB7" w:rsidP="007B7B4C">
            <w:r>
              <w:t>Sycamore Canyon (Confluence with Verde River)</w:t>
            </w:r>
          </w:p>
        </w:tc>
        <w:tc>
          <w:tcPr>
            <w:tcW w:w="6318" w:type="dxa"/>
          </w:tcPr>
          <w:p w:rsidR="00670E90" w:rsidRDefault="00446FB7" w:rsidP="007B7B4C">
            <w:r>
              <w:t>Swimming holes (not big swimming hole encountered first on this hike is “clothing optional”</w:t>
            </w:r>
          </w:p>
        </w:tc>
      </w:tr>
      <w:tr w:rsidR="00670E90" w:rsidTr="004F738A">
        <w:trPr>
          <w:cantSplit/>
        </w:trPr>
        <w:tc>
          <w:tcPr>
            <w:tcW w:w="3978" w:type="dxa"/>
          </w:tcPr>
          <w:p w:rsidR="00670E90" w:rsidRDefault="00446FB7" w:rsidP="007B7B4C">
            <w:r>
              <w:lastRenderedPageBreak/>
              <w:t>Sycamore Rim Trail</w:t>
            </w:r>
          </w:p>
        </w:tc>
        <w:tc>
          <w:tcPr>
            <w:tcW w:w="6318" w:type="dxa"/>
          </w:tcPr>
          <w:p w:rsidR="00670E90" w:rsidRDefault="00446FB7" w:rsidP="00446FB7">
            <w:r>
              <w:t>Lots of options here.  Camp Raymond can be a good place to Start or at least stay at Friday night.  This can be done as a loop.  I have done several paths that start on the loop and then go other places like White Horse Lake.</w:t>
            </w:r>
          </w:p>
        </w:tc>
      </w:tr>
      <w:tr w:rsidR="00670E90" w:rsidTr="004F738A">
        <w:trPr>
          <w:cantSplit/>
        </w:trPr>
        <w:tc>
          <w:tcPr>
            <w:tcW w:w="3978" w:type="dxa"/>
          </w:tcPr>
          <w:p w:rsidR="00670E90" w:rsidRDefault="00446FB7" w:rsidP="00446FB7">
            <w:r>
              <w:t>Fossil Creek</w:t>
            </w:r>
          </w:p>
        </w:tc>
        <w:tc>
          <w:tcPr>
            <w:tcW w:w="6318" w:type="dxa"/>
          </w:tcPr>
          <w:p w:rsidR="00670E90" w:rsidRDefault="00446FB7" w:rsidP="007B7B4C">
            <w:r>
              <w:t>Almost Everyone likes this one</w:t>
            </w:r>
          </w:p>
        </w:tc>
      </w:tr>
      <w:tr w:rsidR="00670E90" w:rsidTr="004F738A">
        <w:trPr>
          <w:cantSplit/>
        </w:trPr>
        <w:tc>
          <w:tcPr>
            <w:tcW w:w="3978" w:type="dxa"/>
          </w:tcPr>
          <w:p w:rsidR="00670E90" w:rsidRDefault="00446FB7" w:rsidP="007B7B4C">
            <w:r>
              <w:t>West Clear Creek (from Camp Verde )</w:t>
            </w:r>
          </w:p>
        </w:tc>
        <w:tc>
          <w:tcPr>
            <w:tcW w:w="6318" w:type="dxa"/>
          </w:tcPr>
          <w:p w:rsidR="00670E90" w:rsidRDefault="00446FB7" w:rsidP="007B7B4C">
            <w:r>
              <w:t>Hiking up the creek.  Crawdads in the creek</w:t>
            </w:r>
          </w:p>
        </w:tc>
      </w:tr>
      <w:tr w:rsidR="00670E90" w:rsidTr="004F738A">
        <w:trPr>
          <w:cantSplit/>
        </w:trPr>
        <w:tc>
          <w:tcPr>
            <w:tcW w:w="3978" w:type="dxa"/>
          </w:tcPr>
          <w:p w:rsidR="00670E90" w:rsidRDefault="00446FB7" w:rsidP="007B7B4C">
            <w:r>
              <w:t>Horton Springs</w:t>
            </w:r>
          </w:p>
        </w:tc>
        <w:tc>
          <w:tcPr>
            <w:tcW w:w="6318" w:type="dxa"/>
          </w:tcPr>
          <w:p w:rsidR="00670E90" w:rsidRDefault="00446FB7" w:rsidP="007B7B4C">
            <w:r>
              <w:t>4 miles with slight elevation gain.  Spring at the end.</w:t>
            </w:r>
          </w:p>
        </w:tc>
      </w:tr>
      <w:tr w:rsidR="00446FB7" w:rsidTr="004F738A">
        <w:trPr>
          <w:cantSplit/>
        </w:trPr>
        <w:tc>
          <w:tcPr>
            <w:tcW w:w="3978" w:type="dxa"/>
          </w:tcPr>
          <w:p w:rsidR="00446FB7" w:rsidRDefault="007F69AC" w:rsidP="007B7B4C">
            <w:r>
              <w:t>Heard Scout Pueblo</w:t>
            </w:r>
          </w:p>
        </w:tc>
        <w:tc>
          <w:tcPr>
            <w:tcW w:w="6318" w:type="dxa"/>
          </w:tcPr>
          <w:p w:rsidR="00446FB7" w:rsidRDefault="007F69AC" w:rsidP="007B7B4C">
            <w:r>
              <w:t xml:space="preserve">Unique first time experience.  </w:t>
            </w:r>
            <w:proofErr w:type="gramStart"/>
            <w:r>
              <w:t>Has</w:t>
            </w:r>
            <w:proofErr w:type="gramEnd"/>
            <w:r>
              <w:t xml:space="preserve"> several primitive remote sites that are short hikes.  Great for that first shakedown backpack for new scouts. </w:t>
            </w:r>
          </w:p>
        </w:tc>
      </w:tr>
    </w:tbl>
    <w:p w:rsidR="007F69AC" w:rsidRDefault="007F69AC"/>
    <w:p w:rsidR="00670E90" w:rsidRDefault="00446FB7">
      <w:r w:rsidRPr="007F69AC">
        <w:t>For information on some of these hikes please visit Roy’s Scouting Pages, srdscouts.org and select the Hiking link or also see the Grand Canyon Council link on the site and check ou</w:t>
      </w:r>
      <w:r w:rsidR="007F69AC" w:rsidRPr="007F69AC">
        <w:t>t</w:t>
      </w:r>
      <w:r w:rsidRPr="007F69AC">
        <w:t xml:space="preserve"> the </w:t>
      </w:r>
      <w:r w:rsidR="007F69AC" w:rsidRPr="007F69AC">
        <w:t xml:space="preserve">Scout </w:t>
      </w:r>
      <w:r w:rsidRPr="007F69AC">
        <w:t>Camps links for hikes easily accessed from the BSA camps.</w:t>
      </w:r>
    </w:p>
    <w:p w:rsidR="007F69AC" w:rsidRDefault="007F69AC"/>
    <w:p w:rsidR="00004A87" w:rsidRDefault="00004A87" w:rsidP="00004A87">
      <w:r>
        <w:t>Here are a few other favorites that other troops have mentioned:</w:t>
      </w:r>
    </w:p>
    <w:p w:rsidR="00004A87" w:rsidRDefault="00004A87" w:rsidP="00004A87">
      <w:r>
        <w:t xml:space="preserve">  </w:t>
      </w:r>
    </w:p>
    <w:tbl>
      <w:tblPr>
        <w:tblStyle w:val="TableGrid"/>
        <w:tblW w:w="0" w:type="auto"/>
        <w:tblLook w:val="04A0" w:firstRow="1" w:lastRow="0" w:firstColumn="1" w:lastColumn="0" w:noHBand="0" w:noVBand="1"/>
      </w:tblPr>
      <w:tblGrid>
        <w:gridCol w:w="2417"/>
        <w:gridCol w:w="7879"/>
      </w:tblGrid>
      <w:tr w:rsidR="00004A87" w:rsidTr="00DA3CC8">
        <w:trPr>
          <w:cantSplit/>
        </w:trPr>
        <w:tc>
          <w:tcPr>
            <w:tcW w:w="2417" w:type="dxa"/>
          </w:tcPr>
          <w:p w:rsidR="00004A87" w:rsidRPr="00004A87" w:rsidRDefault="00004A87" w:rsidP="00494B47">
            <w:pPr>
              <w:rPr>
                <w:rFonts w:cstheme="minorHAnsi"/>
              </w:rPr>
            </w:pPr>
            <w:proofErr w:type="spellStart"/>
            <w:r w:rsidRPr="00004A87">
              <w:rPr>
                <w:rFonts w:cstheme="minorHAnsi"/>
              </w:rPr>
              <w:t>Aravaipa</w:t>
            </w:r>
            <w:proofErr w:type="spellEnd"/>
            <w:r w:rsidRPr="00004A87">
              <w:rPr>
                <w:rFonts w:cstheme="minorHAnsi"/>
              </w:rPr>
              <w:t xml:space="preserve"> Canyon</w:t>
            </w:r>
          </w:p>
        </w:tc>
        <w:tc>
          <w:tcPr>
            <w:tcW w:w="7879" w:type="dxa"/>
          </w:tcPr>
          <w:p w:rsidR="00004A87" w:rsidRDefault="00004A87" w:rsidP="003048C0">
            <w:r>
              <w:t xml:space="preserve">Great wilderness area hiking alongside a creek.  See </w:t>
            </w:r>
            <w:hyperlink r:id="rId14" w:history="1">
              <w:r w:rsidRPr="00656531">
                <w:rPr>
                  <w:rStyle w:val="Hyperlink"/>
                </w:rPr>
                <w:t>http://www.blm.gov/az/st/en/arolrsmain/aravaipa.html</w:t>
              </w:r>
            </w:hyperlink>
          </w:p>
        </w:tc>
      </w:tr>
      <w:tr w:rsidR="00004A87" w:rsidRPr="00D63D57" w:rsidTr="00DA3CC8">
        <w:trPr>
          <w:cantSplit/>
        </w:trPr>
        <w:tc>
          <w:tcPr>
            <w:tcW w:w="2417" w:type="dxa"/>
          </w:tcPr>
          <w:p w:rsidR="00004A87" w:rsidRPr="00D63D57" w:rsidRDefault="00004A87" w:rsidP="00004A87">
            <w:pPr>
              <w:rPr>
                <w:rFonts w:cstheme="minorHAnsi"/>
              </w:rPr>
            </w:pPr>
            <w:proofErr w:type="spellStart"/>
            <w:r>
              <w:rPr>
                <w:rFonts w:cstheme="minorHAnsi"/>
              </w:rPr>
              <w:t>Chricahua</w:t>
            </w:r>
            <w:proofErr w:type="spellEnd"/>
            <w:r>
              <w:rPr>
                <w:rFonts w:cstheme="minorHAnsi"/>
              </w:rPr>
              <w:t xml:space="preserve"> Mountains</w:t>
            </w:r>
          </w:p>
        </w:tc>
        <w:tc>
          <w:tcPr>
            <w:tcW w:w="7879" w:type="dxa"/>
          </w:tcPr>
          <w:p w:rsidR="00004A87" w:rsidRDefault="00004A87" w:rsidP="00494B47">
            <w:pPr>
              <w:rPr>
                <w:rFonts w:cstheme="minorHAnsi"/>
              </w:rPr>
            </w:pPr>
            <w:r>
              <w:rPr>
                <w:rFonts w:cstheme="minorHAnsi"/>
              </w:rPr>
              <w:t xml:space="preserve">There are a lot of options here.  Long drive, but interesting geology, things to do on the way back or way there.  See </w:t>
            </w:r>
          </w:p>
          <w:p w:rsidR="00004A87" w:rsidRDefault="007673CC" w:rsidP="00494B47">
            <w:pPr>
              <w:rPr>
                <w:rFonts w:cstheme="minorHAnsi"/>
              </w:rPr>
            </w:pPr>
            <w:hyperlink r:id="rId15" w:history="1">
              <w:r w:rsidR="00004A87" w:rsidRPr="00656531">
                <w:rPr>
                  <w:rStyle w:val="Hyperlink"/>
                  <w:rFonts w:cstheme="minorHAnsi"/>
                </w:rPr>
                <w:t>http://www.fs.usda.gov/activity/coronado/recreation/hiking/?recid=43345&amp;actid=50</w:t>
              </w:r>
            </w:hyperlink>
          </w:p>
          <w:p w:rsidR="00004A87" w:rsidRPr="00D63D57" w:rsidRDefault="00004A87" w:rsidP="00494B47">
            <w:pPr>
              <w:rPr>
                <w:rFonts w:cstheme="minorHAnsi"/>
              </w:rPr>
            </w:pPr>
            <w:r>
              <w:rPr>
                <w:rFonts w:cstheme="minorHAnsi"/>
              </w:rPr>
              <w:t>for a list of trails</w:t>
            </w:r>
          </w:p>
        </w:tc>
      </w:tr>
      <w:tr w:rsidR="00004A87" w:rsidRPr="00D63D57" w:rsidTr="00DA3CC8">
        <w:trPr>
          <w:cantSplit/>
        </w:trPr>
        <w:tc>
          <w:tcPr>
            <w:tcW w:w="2417" w:type="dxa"/>
          </w:tcPr>
          <w:p w:rsidR="00004A87" w:rsidRPr="00D63D57" w:rsidRDefault="00DA3CC8" w:rsidP="00494B47">
            <w:pPr>
              <w:rPr>
                <w:rFonts w:cstheme="minorHAnsi"/>
              </w:rPr>
            </w:pPr>
            <w:r>
              <w:rPr>
                <w:rFonts w:cstheme="minorHAnsi"/>
              </w:rPr>
              <w:t>Pine Creek (Payson)</w:t>
            </w:r>
          </w:p>
        </w:tc>
        <w:tc>
          <w:tcPr>
            <w:tcW w:w="7879" w:type="dxa"/>
          </w:tcPr>
          <w:p w:rsidR="00004A87" w:rsidRPr="00D63D57" w:rsidRDefault="00004A87" w:rsidP="00494B47">
            <w:pPr>
              <w:rPr>
                <w:rFonts w:cstheme="minorHAnsi"/>
              </w:rPr>
            </w:pPr>
          </w:p>
        </w:tc>
      </w:tr>
      <w:tr w:rsidR="00004A87" w:rsidTr="00DA3CC8">
        <w:trPr>
          <w:cantSplit/>
        </w:trPr>
        <w:tc>
          <w:tcPr>
            <w:tcW w:w="2417" w:type="dxa"/>
          </w:tcPr>
          <w:p w:rsidR="00004A87" w:rsidRDefault="00DA3CC8" w:rsidP="00494B47">
            <w:r>
              <w:t>Grand Canyon</w:t>
            </w:r>
          </w:p>
        </w:tc>
        <w:tc>
          <w:tcPr>
            <w:tcW w:w="7879" w:type="dxa"/>
          </w:tcPr>
          <w:p w:rsidR="00004A87" w:rsidRDefault="00DA3CC8" w:rsidP="00494B47">
            <w:r>
              <w:t xml:space="preserve">In addition to the Rim to river there are other unique hikes.  The </w:t>
            </w:r>
            <w:proofErr w:type="spellStart"/>
            <w:r>
              <w:t>Hance</w:t>
            </w:r>
            <w:proofErr w:type="spellEnd"/>
            <w:r>
              <w:t xml:space="preserve"> trail, Marble Canyon</w:t>
            </w:r>
            <w:proofErr w:type="gramStart"/>
            <w:r>
              <w:t>,  and</w:t>
            </w:r>
            <w:proofErr w:type="gramEnd"/>
            <w:r>
              <w:t xml:space="preserve"> Jack Ass Canyon are ones I have heard of.</w:t>
            </w:r>
          </w:p>
        </w:tc>
      </w:tr>
      <w:tr w:rsidR="00004A87" w:rsidTr="00DA3CC8">
        <w:trPr>
          <w:cantSplit/>
        </w:trPr>
        <w:tc>
          <w:tcPr>
            <w:tcW w:w="2417" w:type="dxa"/>
          </w:tcPr>
          <w:p w:rsidR="00004A87" w:rsidRDefault="00DA3CC8" w:rsidP="00494B47">
            <w:r>
              <w:t>Havasupai</w:t>
            </w:r>
          </w:p>
        </w:tc>
        <w:tc>
          <w:tcPr>
            <w:tcW w:w="7879" w:type="dxa"/>
          </w:tcPr>
          <w:p w:rsidR="00004A87" w:rsidRDefault="00DA3CC8" w:rsidP="00494B47">
            <w:r>
              <w:t>Long drive but one of those once in a lifetime experiences.</w:t>
            </w:r>
          </w:p>
        </w:tc>
      </w:tr>
      <w:tr w:rsidR="000E63FB" w:rsidTr="00DA3CC8">
        <w:trPr>
          <w:cantSplit/>
        </w:trPr>
        <w:tc>
          <w:tcPr>
            <w:tcW w:w="2417" w:type="dxa"/>
          </w:tcPr>
          <w:p w:rsidR="000E63FB" w:rsidRDefault="000E63FB" w:rsidP="00494B47">
            <w:proofErr w:type="spellStart"/>
            <w:r>
              <w:t>Reavis</w:t>
            </w:r>
            <w:proofErr w:type="spellEnd"/>
            <w:r>
              <w:t xml:space="preserve"> Ranch</w:t>
            </w:r>
          </w:p>
        </w:tc>
        <w:tc>
          <w:tcPr>
            <w:tcW w:w="7879" w:type="dxa"/>
          </w:tcPr>
          <w:p w:rsidR="000E63FB" w:rsidRDefault="000E63FB" w:rsidP="000E63FB">
            <w:r>
              <w:t>Popular Superstition Mountains hike.  Apples when in season.</w:t>
            </w:r>
          </w:p>
        </w:tc>
      </w:tr>
    </w:tbl>
    <w:p w:rsidR="007F69AC" w:rsidRDefault="007F69AC"/>
    <w:p w:rsidR="00090881" w:rsidRDefault="00090881"/>
    <w:p w:rsidR="00090881" w:rsidRDefault="00090881">
      <w:r>
        <w:t xml:space="preserve">I would love to have a much longer list of favorites.  I am most interested in backpacks for scouting units in Arizona.  Please feel free to contact me at </w:t>
      </w:r>
      <w:hyperlink r:id="rId16" w:history="1">
        <w:r w:rsidRPr="00C70705">
          <w:rPr>
            <w:rStyle w:val="Hyperlink"/>
          </w:rPr>
          <w:t>roysscoutpages@gmail.com</w:t>
        </w:r>
      </w:hyperlink>
      <w:bookmarkStart w:id="0" w:name="_GoBack"/>
      <w:bookmarkEnd w:id="0"/>
      <w:r>
        <w:t>.</w:t>
      </w:r>
    </w:p>
    <w:p w:rsidR="00090881" w:rsidRPr="007F69AC" w:rsidRDefault="00090881"/>
    <w:sectPr w:rsidR="00090881" w:rsidRPr="007F69AC" w:rsidSect="00D63D57">
      <w:footerReference w:type="default" r:id="rId17"/>
      <w:pgSz w:w="12240" w:h="15840"/>
      <w:pgMar w:top="720" w:right="1008"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CC" w:rsidRDefault="007673CC" w:rsidP="00753E3A">
      <w:pPr>
        <w:spacing w:line="240" w:lineRule="auto"/>
      </w:pPr>
      <w:r>
        <w:separator/>
      </w:r>
    </w:p>
  </w:endnote>
  <w:endnote w:type="continuationSeparator" w:id="0">
    <w:p w:rsidR="007673CC" w:rsidRDefault="007673CC" w:rsidP="00753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88" w:type="dxa"/>
      <w:tblBorders>
        <w:top w:val="single" w:sz="12"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2358"/>
      <w:gridCol w:w="5580"/>
      <w:gridCol w:w="2250"/>
    </w:tblGrid>
    <w:tr w:rsidR="00753E3A" w:rsidTr="00753E3A">
      <w:tc>
        <w:tcPr>
          <w:tcW w:w="2358" w:type="dxa"/>
        </w:tcPr>
        <w:p w:rsidR="00753E3A" w:rsidRDefault="00753E3A" w:rsidP="00001490">
          <w:pPr>
            <w:pStyle w:val="Footer"/>
          </w:pPr>
          <w:r w:rsidRPr="00753E3A">
            <w:t>9/4/2013</w:t>
          </w:r>
        </w:p>
      </w:tc>
      <w:tc>
        <w:tcPr>
          <w:tcW w:w="5580" w:type="dxa"/>
        </w:tcPr>
        <w:p w:rsidR="00753E3A" w:rsidRPr="00753E3A" w:rsidRDefault="00753E3A" w:rsidP="00753E3A">
          <w:pPr>
            <w:pStyle w:val="Footer"/>
            <w:jc w:val="center"/>
          </w:pPr>
          <w:hyperlink r:id="rId1" w:history="1">
            <w:r w:rsidRPr="00753E3A">
              <w:rPr>
                <w:rStyle w:val="Hyperlink"/>
              </w:rPr>
              <w:t>www.srdscouts.org</w:t>
            </w:r>
          </w:hyperlink>
        </w:p>
      </w:tc>
      <w:tc>
        <w:tcPr>
          <w:tcW w:w="2250" w:type="dxa"/>
        </w:tcPr>
        <w:p w:rsidR="00753E3A" w:rsidRPr="00753E3A" w:rsidRDefault="00753E3A" w:rsidP="00753E3A">
          <w:pPr>
            <w:pStyle w:val="Footer"/>
            <w:jc w:val="right"/>
          </w:pPr>
          <w:r>
            <w:t xml:space="preserve">Page </w:t>
          </w:r>
          <w:r>
            <w:fldChar w:fldCharType="begin"/>
          </w:r>
          <w:r>
            <w:instrText xml:space="preserve"> PAGE   \* MERGEFORMAT </w:instrText>
          </w:r>
          <w:r>
            <w:fldChar w:fldCharType="separate"/>
          </w:r>
          <w:r w:rsidR="00090881">
            <w:rPr>
              <w:noProof/>
            </w:rPr>
            <w:t>2</w:t>
          </w:r>
          <w:r>
            <w:fldChar w:fldCharType="end"/>
          </w:r>
          <w:r>
            <w:t xml:space="preserve">  of  </w:t>
          </w:r>
          <w:fldSimple w:instr=" NUMPAGES   \* MERGEFORMAT ">
            <w:r w:rsidR="00090881">
              <w:rPr>
                <w:noProof/>
              </w:rPr>
              <w:t>2</w:t>
            </w:r>
          </w:fldSimple>
        </w:p>
      </w:tc>
    </w:tr>
  </w:tbl>
  <w:p w:rsidR="00753E3A" w:rsidRDefault="00753E3A" w:rsidP="00753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CC" w:rsidRDefault="007673CC" w:rsidP="00753E3A">
      <w:pPr>
        <w:spacing w:line="240" w:lineRule="auto"/>
      </w:pPr>
      <w:r>
        <w:separator/>
      </w:r>
    </w:p>
  </w:footnote>
  <w:footnote w:type="continuationSeparator" w:id="0">
    <w:p w:rsidR="007673CC" w:rsidRDefault="007673CC" w:rsidP="00753E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57"/>
    <w:rsid w:val="00004A87"/>
    <w:rsid w:val="00017579"/>
    <w:rsid w:val="00057F54"/>
    <w:rsid w:val="00090881"/>
    <w:rsid w:val="000A166D"/>
    <w:rsid w:val="000A5E58"/>
    <w:rsid w:val="000B4290"/>
    <w:rsid w:val="000C068F"/>
    <w:rsid w:val="000E63FB"/>
    <w:rsid w:val="0011113B"/>
    <w:rsid w:val="0011459B"/>
    <w:rsid w:val="00152CBB"/>
    <w:rsid w:val="00160A7E"/>
    <w:rsid w:val="00160D43"/>
    <w:rsid w:val="001A3B93"/>
    <w:rsid w:val="001C3459"/>
    <w:rsid w:val="001D4B0A"/>
    <w:rsid w:val="001E03F5"/>
    <w:rsid w:val="001E3214"/>
    <w:rsid w:val="001F5883"/>
    <w:rsid w:val="00213C93"/>
    <w:rsid w:val="002905A6"/>
    <w:rsid w:val="002E360C"/>
    <w:rsid w:val="003048C0"/>
    <w:rsid w:val="00324331"/>
    <w:rsid w:val="00344192"/>
    <w:rsid w:val="00344806"/>
    <w:rsid w:val="003934C0"/>
    <w:rsid w:val="003B3014"/>
    <w:rsid w:val="003E0EB9"/>
    <w:rsid w:val="0041482E"/>
    <w:rsid w:val="0042196B"/>
    <w:rsid w:val="00443BF8"/>
    <w:rsid w:val="00446FB7"/>
    <w:rsid w:val="004C4D72"/>
    <w:rsid w:val="004E4BF0"/>
    <w:rsid w:val="004F738A"/>
    <w:rsid w:val="00511540"/>
    <w:rsid w:val="0053191F"/>
    <w:rsid w:val="005700BD"/>
    <w:rsid w:val="00592D89"/>
    <w:rsid w:val="005B0C10"/>
    <w:rsid w:val="005D148B"/>
    <w:rsid w:val="00601EE7"/>
    <w:rsid w:val="00611F2F"/>
    <w:rsid w:val="0063015D"/>
    <w:rsid w:val="00670E90"/>
    <w:rsid w:val="006B76A1"/>
    <w:rsid w:val="006D3812"/>
    <w:rsid w:val="006E2B6B"/>
    <w:rsid w:val="006F60CE"/>
    <w:rsid w:val="00715025"/>
    <w:rsid w:val="00727A76"/>
    <w:rsid w:val="00753E3A"/>
    <w:rsid w:val="007564D9"/>
    <w:rsid w:val="007604DF"/>
    <w:rsid w:val="00765841"/>
    <w:rsid w:val="007673CC"/>
    <w:rsid w:val="007701DB"/>
    <w:rsid w:val="00783329"/>
    <w:rsid w:val="00792CCB"/>
    <w:rsid w:val="007D3005"/>
    <w:rsid w:val="007F69AC"/>
    <w:rsid w:val="0080634E"/>
    <w:rsid w:val="00807021"/>
    <w:rsid w:val="00830B80"/>
    <w:rsid w:val="00837B53"/>
    <w:rsid w:val="00862895"/>
    <w:rsid w:val="008C4EDE"/>
    <w:rsid w:val="008F292E"/>
    <w:rsid w:val="00941D91"/>
    <w:rsid w:val="0095681A"/>
    <w:rsid w:val="009922D0"/>
    <w:rsid w:val="009927AF"/>
    <w:rsid w:val="009B7C14"/>
    <w:rsid w:val="009C4AF2"/>
    <w:rsid w:val="00A20CD1"/>
    <w:rsid w:val="00A40548"/>
    <w:rsid w:val="00A85E9B"/>
    <w:rsid w:val="00AC0CA0"/>
    <w:rsid w:val="00AF6683"/>
    <w:rsid w:val="00B0550D"/>
    <w:rsid w:val="00B1374F"/>
    <w:rsid w:val="00B27C83"/>
    <w:rsid w:val="00B4364B"/>
    <w:rsid w:val="00B475E3"/>
    <w:rsid w:val="00B538CB"/>
    <w:rsid w:val="00B67160"/>
    <w:rsid w:val="00B72CD5"/>
    <w:rsid w:val="00B93A89"/>
    <w:rsid w:val="00BC3B42"/>
    <w:rsid w:val="00BC3BDB"/>
    <w:rsid w:val="00BD328E"/>
    <w:rsid w:val="00BE3D81"/>
    <w:rsid w:val="00BE6D6F"/>
    <w:rsid w:val="00C00733"/>
    <w:rsid w:val="00C06296"/>
    <w:rsid w:val="00C16575"/>
    <w:rsid w:val="00C20084"/>
    <w:rsid w:val="00C300F3"/>
    <w:rsid w:val="00C40D30"/>
    <w:rsid w:val="00C520D0"/>
    <w:rsid w:val="00C547E9"/>
    <w:rsid w:val="00C839BC"/>
    <w:rsid w:val="00CE0745"/>
    <w:rsid w:val="00D31691"/>
    <w:rsid w:val="00D63D57"/>
    <w:rsid w:val="00D9131F"/>
    <w:rsid w:val="00DA0EE9"/>
    <w:rsid w:val="00DA22BB"/>
    <w:rsid w:val="00DA3CC8"/>
    <w:rsid w:val="00E07FC6"/>
    <w:rsid w:val="00E147F4"/>
    <w:rsid w:val="00E212CC"/>
    <w:rsid w:val="00E47C26"/>
    <w:rsid w:val="00E7464F"/>
    <w:rsid w:val="00E9240E"/>
    <w:rsid w:val="00EA0F18"/>
    <w:rsid w:val="00EB22AE"/>
    <w:rsid w:val="00EB2700"/>
    <w:rsid w:val="00ED3823"/>
    <w:rsid w:val="00ED64B6"/>
    <w:rsid w:val="00EE1CF1"/>
    <w:rsid w:val="00F53A54"/>
    <w:rsid w:val="00F657FD"/>
    <w:rsid w:val="00F742A4"/>
    <w:rsid w:val="00F8596D"/>
    <w:rsid w:val="00FA0DB4"/>
    <w:rsid w:val="00FB2320"/>
    <w:rsid w:val="00FB23C4"/>
    <w:rsid w:val="00FD468B"/>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9AC"/>
    <w:pPr>
      <w:spacing w:after="0"/>
    </w:pPr>
  </w:style>
  <w:style w:type="paragraph" w:styleId="Heading2">
    <w:name w:val="heading 2"/>
    <w:basedOn w:val="Normal"/>
    <w:next w:val="Normal"/>
    <w:link w:val="Heading2Char"/>
    <w:uiPriority w:val="9"/>
    <w:unhideWhenUsed/>
    <w:qFormat/>
    <w:rsid w:val="00B538CB"/>
    <w:pPr>
      <w:keepNext/>
      <w:keepLines/>
      <w:spacing w:before="12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3D57"/>
    <w:rPr>
      <w:strike w:val="0"/>
      <w:dstrike w:val="0"/>
      <w:color w:val="007EB9"/>
      <w:u w:val="none"/>
      <w:effect w:val="none"/>
    </w:rPr>
  </w:style>
  <w:style w:type="character" w:customStyle="1" w:styleId="a-size-medium3">
    <w:name w:val="a-size-medium3"/>
    <w:basedOn w:val="DefaultParagraphFont"/>
    <w:rsid w:val="00D63D57"/>
    <w:rPr>
      <w:rFonts w:ascii="Arial" w:hAnsi="Arial" w:cs="Arial" w:hint="default"/>
      <w:sz w:val="26"/>
      <w:szCs w:val="26"/>
    </w:rPr>
  </w:style>
  <w:style w:type="character" w:customStyle="1" w:styleId="author">
    <w:name w:val="author"/>
    <w:basedOn w:val="DefaultParagraphFont"/>
    <w:rsid w:val="00D63D57"/>
  </w:style>
  <w:style w:type="character" w:customStyle="1" w:styleId="a-color-secondary">
    <w:name w:val="a-color-secondary"/>
    <w:basedOn w:val="DefaultParagraphFont"/>
    <w:rsid w:val="00D63D57"/>
  </w:style>
  <w:style w:type="character" w:customStyle="1" w:styleId="a-text-bold">
    <w:name w:val="a-text-bold"/>
    <w:basedOn w:val="DefaultParagraphFont"/>
    <w:rsid w:val="00D63D57"/>
  </w:style>
  <w:style w:type="character" w:customStyle="1" w:styleId="a-size-small15">
    <w:name w:val="a-size-small15"/>
    <w:basedOn w:val="DefaultParagraphFont"/>
    <w:rsid w:val="00D63D57"/>
    <w:rPr>
      <w:sz w:val="18"/>
      <w:szCs w:val="18"/>
    </w:rPr>
  </w:style>
  <w:style w:type="character" w:customStyle="1" w:styleId="a-declarative">
    <w:name w:val="a-declarative"/>
    <w:basedOn w:val="DefaultParagraphFont"/>
    <w:rsid w:val="00D63D57"/>
  </w:style>
  <w:style w:type="character" w:customStyle="1" w:styleId="contribution">
    <w:name w:val="contribution"/>
    <w:basedOn w:val="DefaultParagraphFont"/>
    <w:rsid w:val="00D63D57"/>
  </w:style>
  <w:style w:type="character" w:customStyle="1" w:styleId="bxgy-binding-byline1">
    <w:name w:val="bxgy-binding-byline1"/>
    <w:basedOn w:val="DefaultParagraphFont"/>
    <w:rsid w:val="00D63D57"/>
    <w:rPr>
      <w:color w:val="666666"/>
      <w:sz w:val="21"/>
      <w:szCs w:val="21"/>
    </w:rPr>
  </w:style>
  <w:style w:type="character" w:customStyle="1" w:styleId="bxgy-byline-text1">
    <w:name w:val="bxgy-byline-text1"/>
    <w:basedOn w:val="DefaultParagraphFont"/>
    <w:rsid w:val="00D63D57"/>
    <w:rPr>
      <w:color w:val="000000"/>
    </w:rPr>
  </w:style>
  <w:style w:type="character" w:customStyle="1" w:styleId="price7">
    <w:name w:val="price7"/>
    <w:basedOn w:val="DefaultParagraphFont"/>
    <w:rsid w:val="00D63D57"/>
    <w:rPr>
      <w:rFonts w:ascii="Arial" w:hAnsi="Arial" w:cs="Arial" w:hint="default"/>
    </w:rPr>
  </w:style>
  <w:style w:type="paragraph" w:styleId="Title">
    <w:name w:val="Title"/>
    <w:basedOn w:val="Normal"/>
    <w:next w:val="Normal"/>
    <w:link w:val="TitleChar"/>
    <w:uiPriority w:val="10"/>
    <w:qFormat/>
    <w:rsid w:val="00EE1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1CF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538CB"/>
    <w:rPr>
      <w:rFonts w:eastAsiaTheme="majorEastAsia" w:cstheme="majorBidi"/>
      <w:b/>
      <w:bCs/>
      <w:szCs w:val="26"/>
    </w:rPr>
  </w:style>
  <w:style w:type="paragraph" w:styleId="Header">
    <w:name w:val="header"/>
    <w:basedOn w:val="Normal"/>
    <w:link w:val="HeaderChar"/>
    <w:uiPriority w:val="99"/>
    <w:unhideWhenUsed/>
    <w:rsid w:val="00753E3A"/>
    <w:pPr>
      <w:tabs>
        <w:tab w:val="center" w:pos="4680"/>
        <w:tab w:val="right" w:pos="9360"/>
      </w:tabs>
      <w:spacing w:line="240" w:lineRule="auto"/>
    </w:pPr>
  </w:style>
  <w:style w:type="character" w:customStyle="1" w:styleId="HeaderChar">
    <w:name w:val="Header Char"/>
    <w:basedOn w:val="DefaultParagraphFont"/>
    <w:link w:val="Header"/>
    <w:uiPriority w:val="99"/>
    <w:rsid w:val="00753E3A"/>
  </w:style>
  <w:style w:type="paragraph" w:styleId="Footer">
    <w:name w:val="footer"/>
    <w:basedOn w:val="Normal"/>
    <w:link w:val="FooterChar"/>
    <w:uiPriority w:val="99"/>
    <w:unhideWhenUsed/>
    <w:rsid w:val="00753E3A"/>
    <w:pPr>
      <w:tabs>
        <w:tab w:val="center" w:pos="4680"/>
        <w:tab w:val="right" w:pos="9360"/>
      </w:tabs>
      <w:spacing w:line="240" w:lineRule="auto"/>
    </w:pPr>
  </w:style>
  <w:style w:type="character" w:customStyle="1" w:styleId="FooterChar">
    <w:name w:val="Footer Char"/>
    <w:basedOn w:val="DefaultParagraphFont"/>
    <w:link w:val="Footer"/>
    <w:uiPriority w:val="99"/>
    <w:rsid w:val="00753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9AC"/>
    <w:pPr>
      <w:spacing w:after="0"/>
    </w:pPr>
  </w:style>
  <w:style w:type="paragraph" w:styleId="Heading2">
    <w:name w:val="heading 2"/>
    <w:basedOn w:val="Normal"/>
    <w:next w:val="Normal"/>
    <w:link w:val="Heading2Char"/>
    <w:uiPriority w:val="9"/>
    <w:unhideWhenUsed/>
    <w:qFormat/>
    <w:rsid w:val="00B538CB"/>
    <w:pPr>
      <w:keepNext/>
      <w:keepLines/>
      <w:spacing w:before="12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3D57"/>
    <w:rPr>
      <w:strike w:val="0"/>
      <w:dstrike w:val="0"/>
      <w:color w:val="007EB9"/>
      <w:u w:val="none"/>
      <w:effect w:val="none"/>
    </w:rPr>
  </w:style>
  <w:style w:type="character" w:customStyle="1" w:styleId="a-size-medium3">
    <w:name w:val="a-size-medium3"/>
    <w:basedOn w:val="DefaultParagraphFont"/>
    <w:rsid w:val="00D63D57"/>
    <w:rPr>
      <w:rFonts w:ascii="Arial" w:hAnsi="Arial" w:cs="Arial" w:hint="default"/>
      <w:sz w:val="26"/>
      <w:szCs w:val="26"/>
    </w:rPr>
  </w:style>
  <w:style w:type="character" w:customStyle="1" w:styleId="author">
    <w:name w:val="author"/>
    <w:basedOn w:val="DefaultParagraphFont"/>
    <w:rsid w:val="00D63D57"/>
  </w:style>
  <w:style w:type="character" w:customStyle="1" w:styleId="a-color-secondary">
    <w:name w:val="a-color-secondary"/>
    <w:basedOn w:val="DefaultParagraphFont"/>
    <w:rsid w:val="00D63D57"/>
  </w:style>
  <w:style w:type="character" w:customStyle="1" w:styleId="a-text-bold">
    <w:name w:val="a-text-bold"/>
    <w:basedOn w:val="DefaultParagraphFont"/>
    <w:rsid w:val="00D63D57"/>
  </w:style>
  <w:style w:type="character" w:customStyle="1" w:styleId="a-size-small15">
    <w:name w:val="a-size-small15"/>
    <w:basedOn w:val="DefaultParagraphFont"/>
    <w:rsid w:val="00D63D57"/>
    <w:rPr>
      <w:sz w:val="18"/>
      <w:szCs w:val="18"/>
    </w:rPr>
  </w:style>
  <w:style w:type="character" w:customStyle="1" w:styleId="a-declarative">
    <w:name w:val="a-declarative"/>
    <w:basedOn w:val="DefaultParagraphFont"/>
    <w:rsid w:val="00D63D57"/>
  </w:style>
  <w:style w:type="character" w:customStyle="1" w:styleId="contribution">
    <w:name w:val="contribution"/>
    <w:basedOn w:val="DefaultParagraphFont"/>
    <w:rsid w:val="00D63D57"/>
  </w:style>
  <w:style w:type="character" w:customStyle="1" w:styleId="bxgy-binding-byline1">
    <w:name w:val="bxgy-binding-byline1"/>
    <w:basedOn w:val="DefaultParagraphFont"/>
    <w:rsid w:val="00D63D57"/>
    <w:rPr>
      <w:color w:val="666666"/>
      <w:sz w:val="21"/>
      <w:szCs w:val="21"/>
    </w:rPr>
  </w:style>
  <w:style w:type="character" w:customStyle="1" w:styleId="bxgy-byline-text1">
    <w:name w:val="bxgy-byline-text1"/>
    <w:basedOn w:val="DefaultParagraphFont"/>
    <w:rsid w:val="00D63D57"/>
    <w:rPr>
      <w:color w:val="000000"/>
    </w:rPr>
  </w:style>
  <w:style w:type="character" w:customStyle="1" w:styleId="price7">
    <w:name w:val="price7"/>
    <w:basedOn w:val="DefaultParagraphFont"/>
    <w:rsid w:val="00D63D57"/>
    <w:rPr>
      <w:rFonts w:ascii="Arial" w:hAnsi="Arial" w:cs="Arial" w:hint="default"/>
    </w:rPr>
  </w:style>
  <w:style w:type="paragraph" w:styleId="Title">
    <w:name w:val="Title"/>
    <w:basedOn w:val="Normal"/>
    <w:next w:val="Normal"/>
    <w:link w:val="TitleChar"/>
    <w:uiPriority w:val="10"/>
    <w:qFormat/>
    <w:rsid w:val="00EE1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1CF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538CB"/>
    <w:rPr>
      <w:rFonts w:eastAsiaTheme="majorEastAsia" w:cstheme="majorBidi"/>
      <w:b/>
      <w:bCs/>
      <w:szCs w:val="26"/>
    </w:rPr>
  </w:style>
  <w:style w:type="paragraph" w:styleId="Header">
    <w:name w:val="header"/>
    <w:basedOn w:val="Normal"/>
    <w:link w:val="HeaderChar"/>
    <w:uiPriority w:val="99"/>
    <w:unhideWhenUsed/>
    <w:rsid w:val="00753E3A"/>
    <w:pPr>
      <w:tabs>
        <w:tab w:val="center" w:pos="4680"/>
        <w:tab w:val="right" w:pos="9360"/>
      </w:tabs>
      <w:spacing w:line="240" w:lineRule="auto"/>
    </w:pPr>
  </w:style>
  <w:style w:type="character" w:customStyle="1" w:styleId="HeaderChar">
    <w:name w:val="Header Char"/>
    <w:basedOn w:val="DefaultParagraphFont"/>
    <w:link w:val="Header"/>
    <w:uiPriority w:val="99"/>
    <w:rsid w:val="00753E3A"/>
  </w:style>
  <w:style w:type="paragraph" w:styleId="Footer">
    <w:name w:val="footer"/>
    <w:basedOn w:val="Normal"/>
    <w:link w:val="FooterChar"/>
    <w:uiPriority w:val="99"/>
    <w:unhideWhenUsed/>
    <w:rsid w:val="00753E3A"/>
    <w:pPr>
      <w:tabs>
        <w:tab w:val="center" w:pos="4680"/>
        <w:tab w:val="right" w:pos="9360"/>
      </w:tabs>
      <w:spacing w:line="240" w:lineRule="auto"/>
    </w:pPr>
  </w:style>
  <w:style w:type="character" w:customStyle="1" w:styleId="FooterChar">
    <w:name w:val="Footer Char"/>
    <w:basedOn w:val="DefaultParagraphFont"/>
    <w:link w:val="Footer"/>
    <w:uiPriority w:val="99"/>
    <w:rsid w:val="0075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1139">
      <w:bodyDiv w:val="1"/>
      <w:marLeft w:val="120"/>
      <w:marRight w:val="120"/>
      <w:marTop w:val="0"/>
      <w:marBottom w:val="0"/>
      <w:divBdr>
        <w:top w:val="none" w:sz="0" w:space="0" w:color="auto"/>
        <w:left w:val="none" w:sz="0" w:space="0" w:color="auto"/>
        <w:bottom w:val="none" w:sz="0" w:space="0" w:color="auto"/>
        <w:right w:val="none" w:sz="0" w:space="0" w:color="auto"/>
      </w:divBdr>
      <w:divsChild>
        <w:div w:id="1063259491">
          <w:marLeft w:val="0"/>
          <w:marRight w:val="0"/>
          <w:marTop w:val="0"/>
          <w:marBottom w:val="0"/>
          <w:divBdr>
            <w:top w:val="none" w:sz="0" w:space="0" w:color="auto"/>
            <w:left w:val="none" w:sz="0" w:space="0" w:color="auto"/>
            <w:bottom w:val="none" w:sz="0" w:space="0" w:color="auto"/>
            <w:right w:val="none" w:sz="0" w:space="0" w:color="auto"/>
          </w:divBdr>
          <w:divsChild>
            <w:div w:id="1085111640">
              <w:marLeft w:val="0"/>
              <w:marRight w:val="0"/>
              <w:marTop w:val="0"/>
              <w:marBottom w:val="0"/>
              <w:divBdr>
                <w:top w:val="none" w:sz="0" w:space="0" w:color="auto"/>
                <w:left w:val="none" w:sz="0" w:space="0" w:color="auto"/>
                <w:bottom w:val="none" w:sz="0" w:space="0" w:color="auto"/>
                <w:right w:val="none" w:sz="0" w:space="0" w:color="auto"/>
              </w:divBdr>
              <w:divsChild>
                <w:div w:id="1414470159">
                  <w:marLeft w:val="4650"/>
                  <w:marRight w:val="4800"/>
                  <w:marTop w:val="0"/>
                  <w:marBottom w:val="0"/>
                  <w:divBdr>
                    <w:top w:val="none" w:sz="0" w:space="0" w:color="auto"/>
                    <w:left w:val="none" w:sz="0" w:space="0" w:color="auto"/>
                    <w:bottom w:val="none" w:sz="0" w:space="0" w:color="auto"/>
                    <w:right w:val="none" w:sz="0" w:space="0" w:color="auto"/>
                  </w:divBdr>
                  <w:divsChild>
                    <w:div w:id="2111585363">
                      <w:marLeft w:val="0"/>
                      <w:marRight w:val="0"/>
                      <w:marTop w:val="0"/>
                      <w:marBottom w:val="0"/>
                      <w:divBdr>
                        <w:top w:val="none" w:sz="0" w:space="0" w:color="auto"/>
                        <w:left w:val="none" w:sz="0" w:space="0" w:color="auto"/>
                        <w:bottom w:val="none" w:sz="0" w:space="0" w:color="auto"/>
                        <w:right w:val="none" w:sz="0" w:space="0" w:color="auto"/>
                      </w:divBdr>
                      <w:divsChild>
                        <w:div w:id="904221085">
                          <w:marLeft w:val="0"/>
                          <w:marRight w:val="0"/>
                          <w:marTop w:val="0"/>
                          <w:marBottom w:val="330"/>
                          <w:divBdr>
                            <w:top w:val="none" w:sz="0" w:space="0" w:color="auto"/>
                            <w:left w:val="none" w:sz="0" w:space="0" w:color="auto"/>
                            <w:bottom w:val="none" w:sz="0" w:space="0" w:color="auto"/>
                            <w:right w:val="none" w:sz="0" w:space="0" w:color="auto"/>
                          </w:divBdr>
                        </w:div>
                        <w:div w:id="1141381015">
                          <w:marLeft w:val="0"/>
                          <w:marRight w:val="0"/>
                          <w:marTop w:val="0"/>
                          <w:marBottom w:val="0"/>
                          <w:divBdr>
                            <w:top w:val="none" w:sz="0" w:space="0" w:color="auto"/>
                            <w:left w:val="none" w:sz="0" w:space="0" w:color="auto"/>
                            <w:bottom w:val="none" w:sz="0" w:space="0" w:color="auto"/>
                            <w:right w:val="none" w:sz="0" w:space="0" w:color="auto"/>
                          </w:divBdr>
                          <w:divsChild>
                            <w:div w:id="1267929785">
                              <w:marLeft w:val="0"/>
                              <w:marRight w:val="0"/>
                              <w:marTop w:val="0"/>
                              <w:marBottom w:val="0"/>
                              <w:divBdr>
                                <w:top w:val="none" w:sz="0" w:space="0" w:color="auto"/>
                                <w:left w:val="none" w:sz="0" w:space="0" w:color="auto"/>
                                <w:bottom w:val="none" w:sz="0" w:space="0" w:color="auto"/>
                                <w:right w:val="none" w:sz="0" w:space="0" w:color="auto"/>
                              </w:divBdr>
                              <w:divsChild>
                                <w:div w:id="453789049">
                                  <w:marLeft w:val="0"/>
                                  <w:marRight w:val="0"/>
                                  <w:marTop w:val="0"/>
                                  <w:marBottom w:val="330"/>
                                  <w:divBdr>
                                    <w:top w:val="none" w:sz="0" w:space="0" w:color="auto"/>
                                    <w:left w:val="none" w:sz="0" w:space="0" w:color="auto"/>
                                    <w:bottom w:val="none" w:sz="0" w:space="0" w:color="auto"/>
                                    <w:right w:val="none" w:sz="0" w:space="0" w:color="auto"/>
                                  </w:divBdr>
                                  <w:divsChild>
                                    <w:div w:id="577793106">
                                      <w:marLeft w:val="0"/>
                                      <w:marRight w:val="0"/>
                                      <w:marTop w:val="0"/>
                                      <w:marBottom w:val="0"/>
                                      <w:divBdr>
                                        <w:top w:val="none" w:sz="0" w:space="0" w:color="auto"/>
                                        <w:left w:val="none" w:sz="0" w:space="0" w:color="auto"/>
                                        <w:bottom w:val="none" w:sz="0" w:space="0" w:color="auto"/>
                                        <w:right w:val="none" w:sz="0" w:space="0" w:color="auto"/>
                                      </w:divBdr>
                                    </w:div>
                                    <w:div w:id="885409452">
                                      <w:marLeft w:val="0"/>
                                      <w:marRight w:val="0"/>
                                      <w:marTop w:val="0"/>
                                      <w:marBottom w:val="0"/>
                                      <w:divBdr>
                                        <w:top w:val="none" w:sz="0" w:space="0" w:color="auto"/>
                                        <w:left w:val="none" w:sz="0" w:space="0" w:color="auto"/>
                                        <w:bottom w:val="none" w:sz="0" w:space="0" w:color="auto"/>
                                        <w:right w:val="none" w:sz="0" w:space="0" w:color="auto"/>
                                      </w:divBdr>
                                    </w:div>
                                    <w:div w:id="1165702888">
                                      <w:marLeft w:val="0"/>
                                      <w:marRight w:val="0"/>
                                      <w:marTop w:val="0"/>
                                      <w:marBottom w:val="0"/>
                                      <w:divBdr>
                                        <w:top w:val="none" w:sz="0" w:space="0" w:color="auto"/>
                                        <w:left w:val="none" w:sz="0" w:space="0" w:color="auto"/>
                                        <w:bottom w:val="none" w:sz="0" w:space="0" w:color="auto"/>
                                        <w:right w:val="none" w:sz="0" w:space="0" w:color="auto"/>
                                      </w:divBdr>
                                    </w:div>
                                    <w:div w:id="20590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kearizona.com/dex2/viewtopic.php?f=1&amp;t=7204" TargetMode="External"/><Relationship Id="rId13" Type="http://schemas.openxmlformats.org/officeDocument/2006/relationships/hyperlink" Target="http://www.swimmingholes.org/az.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satroop697.com/camping.htm" TargetMode="External"/><Relationship Id="rId12" Type="http://schemas.openxmlformats.org/officeDocument/2006/relationships/hyperlink" Target="http://www.everytrail.com/best/hiking-arizona"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roysscoutpages@gmail.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rizonahiking.org/" TargetMode="External"/><Relationship Id="rId5" Type="http://schemas.openxmlformats.org/officeDocument/2006/relationships/footnotes" Target="footnotes.xml"/><Relationship Id="rId15" Type="http://schemas.openxmlformats.org/officeDocument/2006/relationships/hyperlink" Target="http://www.fs.usda.gov/activity/coronado/recreation/hiking/?recid=43345&amp;actid=50" TargetMode="External"/><Relationship Id="rId10" Type="http://schemas.openxmlformats.org/officeDocument/2006/relationships/hyperlink" Target="http://phxtroop109.org/category/outings/mini-hig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outtroop141.org/outings/douglassprings/douglassprings.html" TargetMode="External"/><Relationship Id="rId14" Type="http://schemas.openxmlformats.org/officeDocument/2006/relationships/hyperlink" Target="http://www.blm.gov/az/st/en/arolrsmain/aravaip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srdscou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 Hollis</dc:creator>
  <cp:lastModifiedBy>Roy S Hollis</cp:lastModifiedBy>
  <cp:revision>8</cp:revision>
  <dcterms:created xsi:type="dcterms:W3CDTF">2013-09-04T19:37:00Z</dcterms:created>
  <dcterms:modified xsi:type="dcterms:W3CDTF">2013-09-04T20:29:00Z</dcterms:modified>
</cp:coreProperties>
</file>